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6A9B" w14:textId="0A42CB67" w:rsidR="00896624" w:rsidRPr="00896624" w:rsidRDefault="00896624" w:rsidP="00896624">
      <w:pPr>
        <w:keepNext/>
        <w:spacing w:before="240" w:after="60" w:line="240" w:lineRule="auto"/>
        <w:jc w:val="center"/>
        <w:outlineLvl w:val="1"/>
        <w:rPr>
          <w:rFonts w:ascii="Soho Gothic Pro" w:eastAsia="Times New Roman" w:hAnsi="Soho Gothic Pro" w:cs="Times New Roman"/>
          <w:lang w:eastAsia="es-ES"/>
        </w:rPr>
      </w:pPr>
      <w:bookmarkStart w:id="0" w:name="_Toc474843967"/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 xml:space="preserve">ANEXO </w:t>
      </w:r>
      <w:r w:rsidR="0008745E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3</w:t>
      </w:r>
      <w:r w:rsidRPr="00896624">
        <w:rPr>
          <w:rFonts w:ascii="Calibri Light" w:eastAsia="Times New Roman" w:hAnsi="Calibri Light" w:cs="Times New Roman"/>
          <w:b/>
          <w:bCs/>
          <w:iCs/>
          <w:sz w:val="32"/>
          <w:szCs w:val="28"/>
          <w:lang w:eastAsia="es-ES"/>
        </w:rPr>
        <w:t>:</w:t>
      </w:r>
      <w:bookmarkEnd w:id="0"/>
    </w:p>
    <w:p w14:paraId="180A88AA" w14:textId="166ACF8C" w:rsidR="00896624" w:rsidRPr="00896624" w:rsidRDefault="00896624" w:rsidP="00896624">
      <w:pPr>
        <w:shd w:val="clear" w:color="auto" w:fill="000080"/>
        <w:spacing w:after="0" w:line="240" w:lineRule="auto"/>
        <w:jc w:val="center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 xml:space="preserve">DECLARACION RESPONSABLE RELATIVA A LA VERACIDAD DE LA DOCUMENTACIÓN </w:t>
      </w:r>
      <w:proofErr w:type="gramStart"/>
      <w:r w:rsidRPr="00896624">
        <w:rPr>
          <w:rFonts w:ascii="Soho Gothic Pro" w:eastAsia="Times New Roman" w:hAnsi="Soho Gothic Pro" w:cs="Times New Roman"/>
          <w:lang w:eastAsia="es-ES"/>
        </w:rPr>
        <w:t>PRESENTADA</w:t>
      </w:r>
      <w:r>
        <w:rPr>
          <w:rFonts w:ascii="Soho Gothic Pro" w:eastAsia="Times New Roman" w:hAnsi="Soho Gothic Pro" w:cs="Times New Roman"/>
          <w:lang w:eastAsia="es-ES"/>
        </w:rPr>
        <w:t xml:space="preserve">, 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  <w:r>
        <w:rPr>
          <w:rFonts w:ascii="Soho Gothic Pro" w:eastAsia="Times New Roman" w:hAnsi="Soho Gothic Pro" w:cs="Times New Roman"/>
          <w:lang w:eastAsia="es-ES"/>
        </w:rPr>
        <w:t>ESTAR</w:t>
      </w:r>
      <w:proofErr w:type="gramEnd"/>
      <w:r>
        <w:rPr>
          <w:rFonts w:ascii="Soho Gothic Pro" w:eastAsia="Times New Roman" w:hAnsi="Soho Gothic Pro" w:cs="Times New Roman"/>
          <w:lang w:eastAsia="es-ES"/>
        </w:rPr>
        <w:t xml:space="preserve"> AL CORRIENTE DE LAS OBLIGACIONES TRIBUTARIAS Y </w:t>
      </w:r>
      <w:r w:rsidRPr="00896624">
        <w:rPr>
          <w:rFonts w:ascii="Soho Gothic Pro" w:eastAsia="Times New Roman" w:hAnsi="Soho Gothic Pro" w:cs="Times New Roman"/>
          <w:lang w:eastAsia="es-ES"/>
        </w:rPr>
        <w:t>AL CONOCIMIENTO Y ACATAMIENTO DE LOS PLIEGOS DE QUE CONSTA EL CONCURSO</w:t>
      </w:r>
      <w:r>
        <w:rPr>
          <w:rFonts w:ascii="Soho Gothic Pro" w:eastAsia="Times New Roman" w:hAnsi="Soho Gothic Pro" w:cs="Times New Roman"/>
          <w:lang w:eastAsia="es-ES"/>
        </w:rPr>
        <w:t xml:space="preserve">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08745E">
        <w:rPr>
          <w:rFonts w:ascii="Soho Gothic Pro" w:eastAsia="Times New Roman" w:hAnsi="Soho Gothic Pro" w:cs="Times New Roman"/>
          <w:lang w:eastAsia="es-ES"/>
        </w:rPr>
        <w:t>8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08745E">
        <w:rPr>
          <w:rFonts w:ascii="Soho Gothic Pro" w:eastAsia="Times New Roman" w:hAnsi="Soho Gothic Pro" w:cs="Times New Roman"/>
          <w:lang w:eastAsia="es-ES"/>
        </w:rPr>
        <w:t>2</w:t>
      </w:r>
    </w:p>
    <w:p w14:paraId="672998C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1D60A64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Don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mayor de edad, con D.N.I./N.I.F.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como representante legal de la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empresa […],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con C.I.F. </w:t>
      </w:r>
      <w:proofErr w:type="spellStart"/>
      <w:r w:rsidRPr="00896624">
        <w:rPr>
          <w:rFonts w:ascii="Soho Gothic Pro" w:eastAsia="Times New Roman" w:hAnsi="Soho Gothic Pro" w:cs="Times New Roman"/>
          <w:lang w:eastAsia="es-ES"/>
        </w:rPr>
        <w:t>nº</w:t>
      </w:r>
      <w:proofErr w:type="spellEnd"/>
      <w:r w:rsidRPr="00896624">
        <w:rPr>
          <w:rFonts w:ascii="Soho Gothic Pro" w:eastAsia="Times New Roman" w:hAnsi="Soho Gothic Pro" w:cs="Times New Roman"/>
          <w:lang w:eastAsia="es-ES"/>
        </w:rPr>
        <w:t xml:space="preserve"> […], con domicilio social en […], teléfono […], fax […], y con capacidad legal para contratar en nombre de la citada empresa según poder otorgado ante el Notario de […], don […], con fecha de […] y número de protocolo […].</w:t>
      </w:r>
    </w:p>
    <w:p w14:paraId="4B5975D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420ABF4D" w14:textId="77777777" w:rsidR="00896624" w:rsidRPr="00896624" w:rsidRDefault="00896624" w:rsidP="00896624">
      <w:pPr>
        <w:spacing w:after="0" w:line="240" w:lineRule="auto"/>
        <w:jc w:val="center"/>
        <w:rPr>
          <w:rFonts w:ascii="Soho Gothic Pro" w:eastAsia="Times New Roman" w:hAnsi="Soho Gothic Pro" w:cs="Times New Roman"/>
          <w:b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DECLARA BAJO SU RESPONSABILIDAD</w:t>
      </w:r>
    </w:p>
    <w:p w14:paraId="3159D30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E017627" w14:textId="7B7D98C9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b/>
          <w:lang w:eastAsia="es-ES"/>
        </w:rPr>
        <w:t>Que es veraz la documentación aportada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por su empresa, para la participación en el concurso de Feria Valencia, código </w:t>
      </w:r>
      <w:r w:rsidR="00B00579">
        <w:rPr>
          <w:rFonts w:ascii="Soho Gothic Pro" w:eastAsia="Times New Roman" w:hAnsi="Soho Gothic Pro" w:cs="Times New Roman"/>
          <w:lang w:eastAsia="es-ES"/>
        </w:rPr>
        <w:t>MCFV-0</w:t>
      </w:r>
      <w:r w:rsidR="0008745E">
        <w:rPr>
          <w:rFonts w:ascii="Soho Gothic Pro" w:eastAsia="Times New Roman" w:hAnsi="Soho Gothic Pro" w:cs="Times New Roman"/>
          <w:lang w:eastAsia="es-ES"/>
        </w:rPr>
        <w:t>8</w:t>
      </w:r>
      <w:r w:rsidR="00B00579">
        <w:rPr>
          <w:rFonts w:ascii="Soho Gothic Pro" w:eastAsia="Times New Roman" w:hAnsi="Soho Gothic Pro" w:cs="Times New Roman"/>
          <w:lang w:eastAsia="es-ES"/>
        </w:rPr>
        <w:t>-202</w:t>
      </w:r>
      <w:r w:rsidR="0008745E">
        <w:rPr>
          <w:rFonts w:ascii="Soho Gothic Pro" w:eastAsia="Times New Roman" w:hAnsi="Soho Gothic Pro" w:cs="Times New Roman"/>
          <w:lang w:eastAsia="es-ES"/>
        </w:rPr>
        <w:t>2</w:t>
      </w:r>
      <w:r>
        <w:rPr>
          <w:rFonts w:ascii="Soho Gothic Pro" w:eastAsia="Times New Roman" w:hAnsi="Soho Gothic Pro" w:cs="Times New Roman"/>
          <w:lang w:eastAsia="es-ES"/>
        </w:rPr>
        <w:t>.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</w:t>
      </w:r>
    </w:p>
    <w:p w14:paraId="791EA25C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747AEB7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Que, en el caso de ser la propuesta seleccionada para la prestación del citado servicio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 xml:space="preserve">, se compromete durante la prestación del servicio </w:t>
      </w:r>
      <w:r w:rsidRPr="00896624">
        <w:rPr>
          <w:rFonts w:ascii="Soho Gothic Pro" w:eastAsia="Times New Roman" w:hAnsi="Soho Gothic Pro" w:cs="Times New Roman"/>
          <w:lang w:eastAsia="es-ES"/>
        </w:rPr>
        <w:t>a comunicar al Dpto. de Compras de Feria Valencia cualquier variación sustancial que afecta a la solvencia técnica y/o económica, tanto en sentido positivo como negativo, en cuanto dicha variación se produzca.</w:t>
      </w:r>
    </w:p>
    <w:p w14:paraId="04066FBC" w14:textId="537C63E6" w:rsid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527115C2" w14:textId="77777777" w:rsidR="00896624" w:rsidRPr="00A804E3" w:rsidRDefault="00896624" w:rsidP="00896624">
      <w:pPr>
        <w:jc w:val="both"/>
        <w:rPr>
          <w:rFonts w:ascii="Soho Gothic Pro" w:hAnsi="Soho Gothic Pro"/>
        </w:rPr>
      </w:pPr>
      <w:r w:rsidRPr="00A804E3">
        <w:rPr>
          <w:rFonts w:ascii="Soho Gothic Pro" w:hAnsi="Soho Gothic Pro"/>
        </w:rPr>
        <w:t xml:space="preserve">Asimismo, declara que la citada persona jurídica se halla </w:t>
      </w:r>
      <w:r w:rsidRPr="00896624">
        <w:rPr>
          <w:rFonts w:ascii="Soho Gothic Pro" w:hAnsi="Soho Gothic Pro"/>
          <w:b/>
          <w:bCs/>
        </w:rPr>
        <w:t>al corriente del cumplimiento de las obligaciones tributarias</w:t>
      </w:r>
      <w:r w:rsidRPr="00A804E3">
        <w:rPr>
          <w:rFonts w:ascii="Soho Gothic Pro" w:hAnsi="Soho Gothic Pro"/>
        </w:rPr>
        <w:t xml:space="preserve"> que le son exigibles –tanto estatales, autonómicas como en su caso de carácter local.</w:t>
      </w:r>
    </w:p>
    <w:p w14:paraId="121F364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05F93D31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Por último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, declara conocer íntegramente los Pliegos Técnicos y Administrativos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que componen el citado concurso, los cuales </w:t>
      </w:r>
      <w:r w:rsidRPr="00896624">
        <w:rPr>
          <w:rFonts w:ascii="Soho Gothic Pro" w:eastAsia="Times New Roman" w:hAnsi="Soho Gothic Pro" w:cs="Times New Roman"/>
          <w:b/>
          <w:lang w:eastAsia="es-ES"/>
        </w:rPr>
        <w:t>acata incondicionalmente en su totalidad</w:t>
      </w:r>
      <w:r w:rsidRPr="00896624">
        <w:rPr>
          <w:rFonts w:ascii="Soho Gothic Pro" w:eastAsia="Times New Roman" w:hAnsi="Soho Gothic Pro" w:cs="Times New Roman"/>
          <w:lang w:eastAsia="es-ES"/>
        </w:rPr>
        <w:t xml:space="preserve"> y así lo indica mediante la presente declaración.</w:t>
      </w:r>
    </w:p>
    <w:p w14:paraId="45AD35A0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0EF1724" w14:textId="73FABC62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Y para que así conste, suscribe la presente declaración en […] a […] de […] de 20</w:t>
      </w:r>
      <w:r w:rsidR="00B00579">
        <w:rPr>
          <w:rFonts w:ascii="Soho Gothic Pro" w:eastAsia="Times New Roman" w:hAnsi="Soho Gothic Pro" w:cs="Times New Roman"/>
          <w:lang w:eastAsia="es-ES"/>
        </w:rPr>
        <w:t>2</w:t>
      </w:r>
      <w:r w:rsidR="0008745E">
        <w:rPr>
          <w:rFonts w:ascii="Soho Gothic Pro" w:eastAsia="Times New Roman" w:hAnsi="Soho Gothic Pro" w:cs="Times New Roman"/>
          <w:lang w:eastAsia="es-ES"/>
        </w:rPr>
        <w:t>2</w:t>
      </w:r>
    </w:p>
    <w:p w14:paraId="0F5775A8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</w:p>
    <w:p w14:paraId="29495CA3" w14:textId="77777777" w:rsidR="00896624" w:rsidRPr="00896624" w:rsidRDefault="00896624" w:rsidP="00896624">
      <w:pPr>
        <w:spacing w:after="0" w:line="240" w:lineRule="auto"/>
        <w:jc w:val="both"/>
        <w:rPr>
          <w:rFonts w:ascii="Soho Gothic Pro" w:eastAsia="Times New Roman" w:hAnsi="Soho Gothic Pro" w:cs="Times New Roman"/>
          <w:lang w:eastAsia="es-ES"/>
        </w:rPr>
      </w:pPr>
      <w:r w:rsidRPr="00896624">
        <w:rPr>
          <w:rFonts w:ascii="Soho Gothic Pro" w:eastAsia="Times New Roman" w:hAnsi="Soho Gothic Pro" w:cs="Times New Roman"/>
          <w:lang w:eastAsia="es-ES"/>
        </w:rPr>
        <w:t>Lugar, sello y firma.</w:t>
      </w:r>
    </w:p>
    <w:p w14:paraId="7E73B24D" w14:textId="77777777" w:rsidR="00896624" w:rsidRPr="00896624" w:rsidRDefault="00896624" w:rsidP="00896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78C330D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</w:p>
    <w:p w14:paraId="188F55F6" w14:textId="77777777" w:rsidR="00896624" w:rsidRPr="00896624" w:rsidRDefault="00896624" w:rsidP="00896624">
      <w:pPr>
        <w:tabs>
          <w:tab w:val="left" w:pos="1773"/>
        </w:tabs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es-ES"/>
        </w:rPr>
      </w:pPr>
      <w:r w:rsidRPr="00896624">
        <w:rPr>
          <w:rFonts w:ascii="Calibri" w:eastAsia="Times New Roman" w:hAnsi="Calibri" w:cs="Times New Roman"/>
          <w:sz w:val="28"/>
          <w:szCs w:val="28"/>
          <w:lang w:eastAsia="es-ES"/>
        </w:rPr>
        <w:br w:type="page"/>
      </w:r>
    </w:p>
    <w:p w14:paraId="0E9F7C22" w14:textId="77777777" w:rsidR="005228FE" w:rsidRDefault="005228FE"/>
    <w:sectPr w:rsidR="00522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ho Gothic Pro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66"/>
    <w:rsid w:val="0008745E"/>
    <w:rsid w:val="005228FE"/>
    <w:rsid w:val="00695266"/>
    <w:rsid w:val="00896624"/>
    <w:rsid w:val="00B0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B570"/>
  <w15:chartTrackingRefBased/>
  <w15:docId w15:val="{0C8B465D-9944-46AD-9D5B-6365C0B4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Piera</dc:creator>
  <cp:keywords/>
  <dc:description/>
  <cp:lastModifiedBy>Esteban Piera</cp:lastModifiedBy>
  <cp:revision>4</cp:revision>
  <dcterms:created xsi:type="dcterms:W3CDTF">2021-05-02T08:41:00Z</dcterms:created>
  <dcterms:modified xsi:type="dcterms:W3CDTF">2022-02-14T13:08:00Z</dcterms:modified>
</cp:coreProperties>
</file>